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40B33D20" w:rsidR="00E76CB6" w:rsidRDefault="00D95135" w:rsidP="00B545AD">
      <w:pPr>
        <w:ind w:left="-142"/>
        <w:rPr>
          <w:rFonts w:cstheme="minorHAnsi"/>
          <w:b/>
          <w:bCs/>
          <w:sz w:val="36"/>
          <w:szCs w:val="36"/>
        </w:rPr>
      </w:pPr>
      <w:r>
        <w:rPr>
          <w:rFonts w:cstheme="minorHAnsi"/>
          <w:b/>
          <w:bCs/>
          <w:sz w:val="36"/>
          <w:szCs w:val="36"/>
        </w:rPr>
        <w:t xml:space="preserve">Jubilee School </w:t>
      </w:r>
      <w:r>
        <w:rPr>
          <w:noProof/>
        </w:rPr>
        <w:drawing>
          <wp:inline distT="0" distB="0" distL="0" distR="0" wp14:anchorId="373CC579" wp14:editId="58E84F15">
            <wp:extent cx="1234440" cy="1104551"/>
            <wp:effectExtent l="0" t="0" r="3810" b="635"/>
            <wp:docPr id="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of a tre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401" cy="1110780"/>
                    </a:xfrm>
                    <a:prstGeom prst="rect">
                      <a:avLst/>
                    </a:prstGeom>
                  </pic:spPr>
                </pic:pic>
              </a:graphicData>
            </a:graphic>
          </wp:inline>
        </w:drawing>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5C2B8EAD"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472EE0">
        <w:rPr>
          <w:rFonts w:cs="Tahoma"/>
          <w:color w:val="202124"/>
          <w:shd w:val="clear" w:color="auto" w:fill="FFFFFF"/>
        </w:rPr>
        <w:t>Jubilee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6BE83E29" w:rsidR="000B07DE" w:rsidRPr="00195A1E" w:rsidRDefault="000B07DE" w:rsidP="000D2B26">
      <w:pPr>
        <w:spacing w:after="0" w:line="240" w:lineRule="auto"/>
        <w:ind w:left="-142" w:firstLine="142"/>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128DA2A1"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472EE0">
        <w:rPr>
          <w:rFonts w:cs="Tahoma"/>
          <w:lang w:val="en-US"/>
        </w:rPr>
        <w:t xml:space="preserve">Jessica Wrigley </w:t>
      </w:r>
    </w:p>
    <w:p w14:paraId="4E602D84" w14:textId="1AD42202"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472EE0">
        <w:rPr>
          <w:rFonts w:cs="Tahoma"/>
          <w:lang w:val="en-US"/>
        </w:rPr>
        <w:t>Candy Affleck</w:t>
      </w:r>
    </w:p>
    <w:p w14:paraId="5ABF03C8" w14:textId="5C1169B4" w:rsidR="0095290C" w:rsidRPr="00195A1E" w:rsidRDefault="0095290C" w:rsidP="00344F82">
      <w:pPr>
        <w:spacing w:after="0" w:line="312" w:lineRule="auto"/>
        <w:rPr>
          <w:rFonts w:cs="Tahoma"/>
          <w:lang w:val="en-US"/>
        </w:rPr>
      </w:pP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000000" w:rsidP="00862F25">
      <w:pPr>
        <w:spacing w:after="0" w:line="276" w:lineRule="auto"/>
        <w:jc w:val="both"/>
        <w:rPr>
          <w:rFonts w:cs="Tahoma"/>
        </w:rPr>
      </w:pPr>
      <w:hyperlink r:id="rId12" w:history="1">
        <w:r w:rsidR="00E75AEE" w:rsidRPr="00F172D4">
          <w:rPr>
            <w:rStyle w:val="Hyperlink"/>
            <w:rFonts w:cs="Tahoma"/>
          </w:rPr>
          <w:t>Keeping Children Safe in Education (KCSiE)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lastRenderedPageBreak/>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lastRenderedPageBreak/>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r w:rsidR="00AA53BA" w:rsidRPr="00F172D4">
          <w:rPr>
            <w:rStyle w:val="Hyperlink"/>
            <w:rFonts w:cs="Tahoma"/>
          </w:rPr>
          <w:t>KCSiE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child/children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000000"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000000"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000000"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r w:rsidR="00E8285E" w:rsidRPr="00367D24">
          <w:rPr>
            <w:rStyle w:val="Hyperlink"/>
            <w:rFonts w:cs="Tahoma"/>
          </w:rPr>
          <w:t>KCSiE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r w:rsidR="00C870B8" w:rsidRPr="00367D24">
          <w:rPr>
            <w:rStyle w:val="Hyperlink"/>
            <w:rFonts w:cs="Tahoma"/>
          </w:rPr>
          <w:t>KCSiE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Rape-and-sexual-assault-referral-centres/LocationSearch/364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000000"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000000"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000000"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00000"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000000"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000000"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000000"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000000"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000000"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000000"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000000"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000000"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000000"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000000"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000000"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000000" w:rsidP="008C6631">
      <w:pPr>
        <w:rPr>
          <w:rStyle w:val="Hyperlink"/>
          <w:rFonts w:cs="Tahoma"/>
        </w:rPr>
      </w:pPr>
      <w:hyperlink r:id="rId65" w:history="1">
        <w:r w:rsidR="00690892"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000000"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000000"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8"/>
          <w:headerReference w:type="default" r:id="rId69"/>
          <w:footerReference w:type="even"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37C1" w14:textId="77777777" w:rsidR="008F016F" w:rsidRDefault="008F016F" w:rsidP="00D91B8D">
      <w:pPr>
        <w:spacing w:after="0" w:line="240" w:lineRule="auto"/>
      </w:pPr>
      <w:r>
        <w:separator/>
      </w:r>
    </w:p>
  </w:endnote>
  <w:endnote w:type="continuationSeparator" w:id="0">
    <w:p w14:paraId="762D1A1C" w14:textId="77777777" w:rsidR="008F016F" w:rsidRDefault="008F016F"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CDB2E" w14:textId="77777777" w:rsidR="008F016F" w:rsidRDefault="008F016F" w:rsidP="00D91B8D">
      <w:pPr>
        <w:spacing w:after="0" w:line="240" w:lineRule="auto"/>
      </w:pPr>
      <w:r>
        <w:separator/>
      </w:r>
    </w:p>
  </w:footnote>
  <w:footnote w:type="continuationSeparator" w:id="0">
    <w:p w14:paraId="3CD2347F" w14:textId="77777777" w:rsidR="008F016F" w:rsidRDefault="008F016F"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2F9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2EE0"/>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312"/>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16F"/>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5135"/>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16" Type="http://schemas.openxmlformats.org/officeDocument/2006/relationships/hyperlink" Target="https://www.childline.org.uk/" TargetMode="External"/><Relationship Id="rId11" Type="http://schemas.openxmlformats.org/officeDocument/2006/relationships/image" Target="media/image4.pn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74" Type="http://schemas.openxmlformats.org/officeDocument/2006/relationships/image" Target="media/image6.jpg"/><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learning.nspcc.org.uk/child-abuse-and-neglect/harmful-sexual-behaviour"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1.xml"/><Relationship Id="rId7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undressed.lgf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8366</Words>
  <Characters>47692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Joanne Summers</cp:lastModifiedBy>
  <cp:revision>3</cp:revision>
  <cp:lastPrinted>2022-07-07T15:34:00Z</cp:lastPrinted>
  <dcterms:created xsi:type="dcterms:W3CDTF">2024-08-25T10:05:00Z</dcterms:created>
  <dcterms:modified xsi:type="dcterms:W3CDTF">2024-08-25T10:07:00Z</dcterms:modified>
</cp:coreProperties>
</file>